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200" w:line="240"/>
        <w:ind w:right="0" w:left="0" w:firstLine="0"/>
        <w:jc w:val="left"/>
        <w:rPr>
          <w:rFonts w:ascii="Helvetica" w:hAnsi="Helvetica" w:cs="Helvetica" w:eastAsia="Helvetica"/>
          <w:color w:val="auto"/>
          <w:spacing w:val="0"/>
          <w:position w:val="0"/>
          <w:sz w:val="24"/>
          <w:shd w:fill="FFFFFF" w:val="clear"/>
        </w:rPr>
      </w:pPr>
    </w:p>
    <w:p>
      <w:pPr>
        <w:spacing w:before="0" w:after="200" w:line="240"/>
        <w:ind w:right="0" w:left="0" w:firstLine="0"/>
        <w:jc w:val="center"/>
        <w:rPr>
          <w:rFonts w:ascii="Helvetica" w:hAnsi="Helvetica" w:cs="Helvetica" w:eastAsia="Helvetica"/>
          <w:color w:val="auto"/>
          <w:spacing w:val="0"/>
          <w:position w:val="0"/>
          <w:sz w:val="24"/>
          <w:shd w:fill="FFFFFF" w:val="clear"/>
        </w:rPr>
      </w:pPr>
      <w:r>
        <w:object w:dxaOrig="6803" w:dyaOrig="2814">
          <v:rect xmlns:o="urn:schemas-microsoft-com:office:office" xmlns:v="urn:schemas-microsoft-com:vml" id="rectole0000000000" style="width:340.150000pt;height:140.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Helvetica" w:hAnsi="Helvetica" w:cs="Helvetica" w:eastAsia="Helvetica"/>
          <w:color w:val="auto"/>
          <w:spacing w:val="0"/>
          <w:position w:val="0"/>
          <w:sz w:val="24"/>
          <w:shd w:fill="FFFFFF"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Helvetica" w:hAnsi="Helvetica" w:cs="Helvetica" w:eastAsia="Helvetica"/>
          <w:b/>
          <w:color w:val="auto"/>
          <w:spacing w:val="0"/>
          <w:position w:val="0"/>
          <w:sz w:val="24"/>
          <w:shd w:fill="FFFFFF" w:val="clear"/>
        </w:rPr>
        <w:t xml:space="preserve"> </w:t>
      </w:r>
      <w:r>
        <w:rPr>
          <w:rFonts w:ascii="Calibri" w:hAnsi="Calibri" w:cs="Calibri" w:eastAsia="Calibri"/>
          <w:b/>
          <w:color w:val="auto"/>
          <w:spacing w:val="0"/>
          <w:position w:val="0"/>
          <w:sz w:val="28"/>
          <w:shd w:fill="auto" w:val="clear"/>
        </w:rPr>
        <w:t xml:space="preserve">Would you like to learn ways to enhance your immune system, increase your resiliency, improve your memory and live a more joyful life?</w:t>
      </w:r>
    </w:p>
    <w:p>
      <w:pPr>
        <w:spacing w:before="0" w:after="200" w:line="276"/>
        <w:ind w:right="0" w:left="0" w:firstLine="0"/>
        <w:jc w:val="left"/>
        <w:rPr>
          <w:rFonts w:ascii="Calibri" w:hAnsi="Calibri" w:cs="Calibri" w:eastAsia="Calibri"/>
          <w:color w:val="9B00D3"/>
          <w:spacing w:val="0"/>
          <w:position w:val="0"/>
          <w:sz w:val="28"/>
          <w:shd w:fill="auto" w:val="clear"/>
        </w:rPr>
      </w:pPr>
      <w:r>
        <w:rPr>
          <w:rFonts w:ascii="Calibri" w:hAnsi="Calibri" w:cs="Calibri" w:eastAsia="Calibri"/>
          <w:color w:val="9B00D3"/>
          <w:spacing w:val="0"/>
          <w:position w:val="0"/>
          <w:sz w:val="28"/>
          <w:shd w:fill="auto" w:val="clear"/>
        </w:rPr>
        <w:t xml:space="preserve">Learn the basics of Eden Energy Medicine in a fun on-line class. In this class,  you will learn simple ways to heal the body by activating its natural healing energies, bringing vitality to areas that have become weak, disturbed, or out of balance.</w:t>
      </w:r>
    </w:p>
    <w:p>
      <w:pPr>
        <w:spacing w:before="0" w:after="20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This class will be taught in two parts</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These simple, yet profound classes are straight forward and full of easy-to-use techniques that you can use on yourself (and others) to stay well, feel vibrant, and live a life that nourishes you and brings you joy.Each class will cover specific key topics Eden Energy Medicine. The information you gain from these on-line classes can help you feel better physically and have a clearer state of mind, so you can be more productive in work and have a calmer and more confident personal life.</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Introduction to Energy Medicine Part A: ) (3-hour Class)</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A quick Daily Energy Balancing Routine is taught In this class. You will also learn important tools for self-care and healing,  including  how to use the neurolyphatic reflex points and ways to stay more grounded and centered,   which can aid in better sleep and reduced pain. </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Introduction to Energy Medicine (Part B) (3-hour Class)</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This class introduces meridians, which are like rivers of energy on your body. When they are flowing smoothly, you feel centered and full of vitality! When they are not flowing freely,  your health, moods, and well-being can suffer.</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 this class you will work with and balance two key meridians, Triple Warmer and Spleen, which can shift you out of a fight/flight/freeze existence into feeling safe, supported and even get a boost for your immunity. You will learn about the neurovascular reflex points and how to use them stay more balanced emotionally. </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Both classes are interactive and you can be as involved as you choose. There will be plenty of time for questions and for review of the material convered in the classes. Before each class, you will receive an email with a link for the class and an attachment with the Class Handouts which will include diagrams and explainations about the material covered in the class. After the class you will receive videos for you to use to review some of the material covered in the class. </w:t>
      </w:r>
    </w:p>
    <w:p>
      <w:pPr>
        <w:spacing w:before="0" w:after="20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Class Dates and Times:</w:t>
      </w:r>
    </w:p>
    <w:p>
      <w:pPr>
        <w:spacing w:before="0" w:after="200" w:line="276"/>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INTRODUCTION TO ENERGY MEDICINE PART A:</w:t>
      </w:r>
    </w:p>
    <w:p>
      <w:pPr>
        <w:spacing w:before="0" w:after="20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Saturday, October 23 from 10:00 am to 1:00 pm EST </w:t>
      </w:r>
    </w:p>
    <w:p>
      <w:pPr>
        <w:spacing w:before="0" w:after="200" w:line="276"/>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INTRODUCTION TO ENERGY MEDICINE PART B:</w:t>
      </w:r>
    </w:p>
    <w:p>
      <w:pPr>
        <w:spacing w:before="0" w:after="20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Sunday, October 24 from 10:00 am to 1:00 pm EST </w:t>
      </w:r>
    </w:p>
    <w:p>
      <w:pPr>
        <w:spacing w:before="0" w:after="200" w:line="276"/>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REGISTRATION:</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To register for this class, contact Betsy Keller at (828) 269-6340 or by email</w:t>
      </w:r>
      <w:r>
        <w:rPr>
          <w:rFonts w:ascii="Calibri" w:hAnsi="Calibri" w:cs="Calibri" w:eastAsia="Calibri"/>
          <w:color w:val="auto"/>
          <w:spacing w:val="0"/>
          <w:position w:val="0"/>
          <w:sz w:val="28"/>
          <w:shd w:fill="auto" w:val="clear"/>
        </w:rPr>
        <w:t xml:space="preserve">,</w:t>
      </w:r>
      <w:r>
        <w:rPr>
          <w:rFonts w:ascii="Calibri" w:hAnsi="Calibri" w:cs="Calibri" w:eastAsia="Calibri"/>
          <w:color w:val="004DBB"/>
          <w:spacing w:val="0"/>
          <w:position w:val="0"/>
          <w:sz w:val="28"/>
          <w:shd w:fill="auto" w:val="clear"/>
        </w:rPr>
        <w:t xml:space="preserve">  betsykeller77@gmail.com </w:t>
      </w:r>
    </w:p>
    <w:p>
      <w:pPr>
        <w:spacing w:before="0" w:after="200" w:line="276"/>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visit the website at: </w:t>
      </w:r>
      <w:hyperlink xmlns:r="http://schemas.openxmlformats.org/officeDocument/2006/relationships" r:id="docRId2">
        <w:r>
          <w:rPr>
            <w:rFonts w:ascii="Calibri" w:hAnsi="Calibri" w:cs="Calibri" w:eastAsia="Calibri"/>
            <w:color w:val="0000FF"/>
            <w:spacing w:val="0"/>
            <w:position w:val="0"/>
            <w:sz w:val="28"/>
            <w:u w:val="single"/>
            <w:shd w:fill="auto" w:val="clear"/>
          </w:rPr>
          <w:t xml:space="preserve">www.ncenergymedicineworks.com</w:t>
        </w:r>
      </w:hyperlink>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8"/>
          <w:shd w:fill="auto" w:val="clear"/>
        </w:rPr>
        <w:t xml:space="preserve">Cost: $59. per class </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The classes will be taught by Betsy Keller, an Advanced Eden Energy Medicine Practitioner with over twenty years experience. She is also a Licensed Massage Therapist and a former Science Teacher. Betsy is passionate about teaching Energy Medicine because she has seen how it has helped herself and others.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8"/>
          <w:shd w:fill="auto" w:val="clear"/>
        </w:rPr>
        <w:t xml:space="preserve">Betsy lives near Asheville, North Carolina with her husband. They also spend part of the year in their bush cabin in Southern Africa.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Energy Medicine recognizes energy as a vital, living, moving force that affects your health and happiness.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http://www.ncenergymedicineworks.com/" Id="docRId2" Type="http://schemas.openxmlformats.org/officeDocument/2006/relationships/hyperlink" /><Relationship Target="styles.xml" Id="docRId4" Type="http://schemas.openxmlformats.org/officeDocument/2006/relationships/styles" /></Relationships>
</file>